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5154D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  <w:r w:rsidRPr="00AE2C5A">
        <w:rPr>
          <w:lang w:val="fr-FR"/>
        </w:rPr>
        <w:t xml:space="preserve">Cher collègue, </w:t>
      </w:r>
    </w:p>
    <w:p w14:paraId="36DED250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</w:p>
    <w:p w14:paraId="1D370867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  <w:r w:rsidRPr="00AE2C5A">
        <w:rPr>
          <w:lang w:val="fr-FR"/>
        </w:rPr>
        <w:t xml:space="preserve">Nous avons besoin de vous ! Savez-vous qu’une entreprise belge sur deux est aujourd’hui confrontée à la </w:t>
      </w:r>
      <w:r w:rsidRPr="00AE2C5A">
        <w:rPr>
          <w:b/>
          <w:lang w:val="fr-FR"/>
        </w:rPr>
        <w:t>cybercriminalité </w:t>
      </w:r>
      <w:r w:rsidRPr="00AE2C5A">
        <w:rPr>
          <w:lang w:val="fr-FR"/>
        </w:rPr>
        <w:t xml:space="preserve">? </w:t>
      </w:r>
    </w:p>
    <w:p w14:paraId="634A19E1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</w:p>
    <w:p w14:paraId="2CCFAB00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  <w:r w:rsidRPr="00AE2C5A">
        <w:rPr>
          <w:lang w:val="fr-FR"/>
        </w:rPr>
        <w:t xml:space="preserve">Un collaborateur d’une PME belge en a fait la douloureuse expérience. En un seul clic, en ouvrant une </w:t>
      </w:r>
      <w:r w:rsidRPr="00AE2C5A">
        <w:rPr>
          <w:b/>
          <w:lang w:val="fr-FR"/>
        </w:rPr>
        <w:t>pièce jointe infectée</w:t>
      </w:r>
      <w:r w:rsidRPr="00AE2C5A">
        <w:rPr>
          <w:lang w:val="fr-FR"/>
        </w:rPr>
        <w:t xml:space="preserve">. Son ordinateur a été </w:t>
      </w:r>
      <w:r w:rsidRPr="00AE2C5A">
        <w:rPr>
          <w:b/>
          <w:lang w:val="fr-FR"/>
        </w:rPr>
        <w:t>entièrement crypté</w:t>
      </w:r>
      <w:r w:rsidRPr="00AE2C5A">
        <w:rPr>
          <w:lang w:val="fr-FR"/>
        </w:rPr>
        <w:t xml:space="preserve"> et impossible de récupérer les fichiers de l’entreprise, même via les backups. Tout s’est enchaîné </w:t>
      </w:r>
      <w:r w:rsidRPr="00AE2C5A">
        <w:rPr>
          <w:b/>
          <w:lang w:val="fr-FR"/>
        </w:rPr>
        <w:t>très vite</w:t>
      </w:r>
      <w:r w:rsidRPr="00AE2C5A">
        <w:rPr>
          <w:lang w:val="fr-FR"/>
        </w:rPr>
        <w:t xml:space="preserve"> à ses dépens : pertes de données importantes, demande rançon de 10 000 </w:t>
      </w:r>
      <w:proofErr w:type="spellStart"/>
      <w:r w:rsidRPr="00AE2C5A">
        <w:rPr>
          <w:lang w:val="fr-FR"/>
        </w:rPr>
        <w:t>bitcoins</w:t>
      </w:r>
      <w:proofErr w:type="spellEnd"/>
      <w:r w:rsidRPr="00AE2C5A">
        <w:rPr>
          <w:lang w:val="fr-FR"/>
        </w:rPr>
        <w:t>, plaintes de client. Un coût direct de 35 000 euros, un cas réel.</w:t>
      </w:r>
    </w:p>
    <w:p w14:paraId="35DFE5CF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</w:p>
    <w:p w14:paraId="698002A0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  <w:r w:rsidRPr="00AE2C5A">
        <w:rPr>
          <w:lang w:val="fr-FR"/>
        </w:rPr>
        <w:t xml:space="preserve">Cela ne peut pas vous arriver ? Vous êtes prudent et vous ne vous faites pas avoir aussi facilement. C’est aussi ce qu’il pensait… </w:t>
      </w:r>
    </w:p>
    <w:p w14:paraId="6EF19874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</w:p>
    <w:p w14:paraId="45727C4C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  <w:r w:rsidRPr="00AE2C5A">
        <w:rPr>
          <w:lang w:val="fr-FR"/>
        </w:rPr>
        <w:t xml:space="preserve">Nous vous invitons à discuter ensemble des </w:t>
      </w:r>
      <w:r w:rsidRPr="00AE2C5A">
        <w:rPr>
          <w:b/>
          <w:lang w:val="fr-FR"/>
        </w:rPr>
        <w:t>3 types de cyber-attaques</w:t>
      </w:r>
      <w:r w:rsidRPr="00AE2C5A">
        <w:rPr>
          <w:lang w:val="fr-FR"/>
        </w:rPr>
        <w:t xml:space="preserve"> les plus fréquentes et les plus redoutables : </w:t>
      </w:r>
    </w:p>
    <w:p w14:paraId="541747A6" w14:textId="77777777" w:rsidR="00AE2C5A" w:rsidRPr="00AE2C5A" w:rsidRDefault="00AE2C5A" w:rsidP="00AE2C5A">
      <w:pPr>
        <w:pStyle w:val="CSCNormal"/>
        <w:numPr>
          <w:ilvl w:val="0"/>
          <w:numId w:val="37"/>
        </w:numPr>
        <w:spacing w:after="0"/>
        <w:rPr>
          <w:lang w:val="fr-FR"/>
        </w:rPr>
      </w:pPr>
      <w:r w:rsidRPr="00AE2C5A">
        <w:rPr>
          <w:lang w:val="fr-FR"/>
        </w:rPr>
        <w:t xml:space="preserve">Le piratage de </w:t>
      </w:r>
      <w:r w:rsidRPr="00AE2C5A">
        <w:rPr>
          <w:b/>
          <w:lang w:val="fr-FR"/>
        </w:rPr>
        <w:t>mot de passe</w:t>
      </w:r>
      <w:r w:rsidRPr="00AE2C5A">
        <w:rPr>
          <w:lang w:val="fr-FR"/>
        </w:rPr>
        <w:t xml:space="preserve"> qui compromet la sécurité de tous nos comptes pros et privés sur le web.</w:t>
      </w:r>
    </w:p>
    <w:p w14:paraId="1C24958E" w14:textId="77777777" w:rsidR="00AE2C5A" w:rsidRPr="00AE2C5A" w:rsidRDefault="00AE2C5A" w:rsidP="00AE2C5A">
      <w:pPr>
        <w:pStyle w:val="CSCNormal"/>
        <w:numPr>
          <w:ilvl w:val="0"/>
          <w:numId w:val="37"/>
        </w:numPr>
        <w:spacing w:after="0"/>
        <w:rPr>
          <w:lang w:val="fr-FR"/>
        </w:rPr>
      </w:pPr>
      <w:r w:rsidRPr="00AE2C5A">
        <w:rPr>
          <w:lang w:val="fr-FR"/>
        </w:rPr>
        <w:t xml:space="preserve">Le </w:t>
      </w:r>
      <w:proofErr w:type="spellStart"/>
      <w:r w:rsidRPr="00AE2C5A">
        <w:rPr>
          <w:b/>
          <w:lang w:val="fr-FR"/>
        </w:rPr>
        <w:t>phishing</w:t>
      </w:r>
      <w:proofErr w:type="spellEnd"/>
      <w:r w:rsidRPr="00AE2C5A">
        <w:rPr>
          <w:b/>
          <w:lang w:val="fr-FR"/>
        </w:rPr>
        <w:t> </w:t>
      </w:r>
      <w:r w:rsidRPr="00AE2C5A">
        <w:rPr>
          <w:lang w:val="fr-FR"/>
        </w:rPr>
        <w:t>qui utilise l’usurpation d’identité par e-mail pour forcer l’accès à nos données de connexion ou numéros de cartes bancaires.</w:t>
      </w:r>
    </w:p>
    <w:p w14:paraId="428A31CB" w14:textId="77777777" w:rsidR="00AE2C5A" w:rsidRPr="00AE2C5A" w:rsidRDefault="00AE2C5A" w:rsidP="00AE2C5A">
      <w:pPr>
        <w:pStyle w:val="CSCNormal"/>
        <w:numPr>
          <w:ilvl w:val="0"/>
          <w:numId w:val="37"/>
        </w:numPr>
        <w:spacing w:after="0"/>
        <w:rPr>
          <w:lang w:val="fr-FR"/>
        </w:rPr>
      </w:pPr>
      <w:r w:rsidRPr="00AE2C5A">
        <w:rPr>
          <w:lang w:val="fr-FR"/>
        </w:rPr>
        <w:t>L’</w:t>
      </w:r>
      <w:r w:rsidRPr="00AE2C5A">
        <w:rPr>
          <w:b/>
          <w:lang w:val="fr-FR"/>
        </w:rPr>
        <w:t>ingénierie sociale</w:t>
      </w:r>
      <w:r w:rsidRPr="00AE2C5A">
        <w:rPr>
          <w:lang w:val="fr-FR"/>
        </w:rPr>
        <w:t xml:space="preserve"> qui exploite la faille humaine pour nous soutirer des informations clés de manière déloyale ou obtenir des transferts d’argent.</w:t>
      </w:r>
    </w:p>
    <w:p w14:paraId="4AA4FDFB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</w:p>
    <w:p w14:paraId="36B059BB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  <w:r w:rsidRPr="00AE2C5A">
        <w:rPr>
          <w:lang w:val="fr-FR"/>
        </w:rPr>
        <w:t xml:space="preserve">Vous avez sans doute déjà vu passer ce genre de fraude sur le web. Que diriez-vous de faire le point ? </w:t>
      </w:r>
    </w:p>
    <w:p w14:paraId="266F22B7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</w:p>
    <w:p w14:paraId="1093A0C6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  <w:r w:rsidRPr="00AE2C5A">
        <w:rPr>
          <w:lang w:val="fr-FR"/>
        </w:rPr>
        <w:t>Réfléchissons ensemble à la meilleure façon de :</w:t>
      </w:r>
    </w:p>
    <w:p w14:paraId="0A8B7AB0" w14:textId="77777777" w:rsidR="00AE2C5A" w:rsidRPr="00AE2C5A" w:rsidRDefault="00AE2C5A" w:rsidP="00AE2C5A">
      <w:pPr>
        <w:pStyle w:val="CSCNormal"/>
        <w:numPr>
          <w:ilvl w:val="0"/>
          <w:numId w:val="36"/>
        </w:numPr>
        <w:spacing w:after="0"/>
        <w:rPr>
          <w:lang w:val="fr-FR"/>
        </w:rPr>
      </w:pPr>
      <w:r w:rsidRPr="00AE2C5A">
        <w:rPr>
          <w:b/>
          <w:lang w:val="fr-FR"/>
        </w:rPr>
        <w:t>Démasquer</w:t>
      </w:r>
      <w:r w:rsidRPr="00AE2C5A">
        <w:rPr>
          <w:lang w:val="fr-FR"/>
        </w:rPr>
        <w:t xml:space="preserve"> les attaques</w:t>
      </w:r>
    </w:p>
    <w:p w14:paraId="23EE729A" w14:textId="77777777" w:rsidR="00AE2C5A" w:rsidRPr="00AE2C5A" w:rsidRDefault="00AE2C5A" w:rsidP="00AE2C5A">
      <w:pPr>
        <w:pStyle w:val="CSCNormal"/>
        <w:numPr>
          <w:ilvl w:val="0"/>
          <w:numId w:val="36"/>
        </w:numPr>
        <w:spacing w:after="0"/>
        <w:rPr>
          <w:lang w:val="fr-FR"/>
        </w:rPr>
      </w:pPr>
      <w:r w:rsidRPr="00AE2C5A">
        <w:rPr>
          <w:b/>
          <w:lang w:val="fr-FR"/>
        </w:rPr>
        <w:t>Adopter</w:t>
      </w:r>
      <w:r w:rsidRPr="00AE2C5A">
        <w:rPr>
          <w:lang w:val="fr-FR"/>
        </w:rPr>
        <w:t xml:space="preserve"> les bons réflexes</w:t>
      </w:r>
    </w:p>
    <w:p w14:paraId="0DAF4E6C" w14:textId="77777777" w:rsidR="00AE2C5A" w:rsidRPr="00AE2C5A" w:rsidRDefault="00AE2C5A" w:rsidP="00AE2C5A">
      <w:pPr>
        <w:pStyle w:val="CSCNormal"/>
        <w:numPr>
          <w:ilvl w:val="0"/>
          <w:numId w:val="36"/>
        </w:numPr>
        <w:spacing w:after="0"/>
        <w:rPr>
          <w:lang w:val="fr-FR"/>
        </w:rPr>
      </w:pPr>
      <w:r w:rsidRPr="00AE2C5A">
        <w:rPr>
          <w:b/>
          <w:lang w:val="fr-FR"/>
        </w:rPr>
        <w:t>Prévenir et réagir</w:t>
      </w:r>
      <w:r w:rsidRPr="00AE2C5A">
        <w:rPr>
          <w:lang w:val="fr-FR"/>
        </w:rPr>
        <w:t xml:space="preserve"> rapidement</w:t>
      </w:r>
    </w:p>
    <w:p w14:paraId="19603BDC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</w:p>
    <w:p w14:paraId="1BE52A5C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  <w:r w:rsidRPr="00AE2C5A">
        <w:rPr>
          <w:lang w:val="fr-FR"/>
        </w:rPr>
        <w:t xml:space="preserve">Dans les prochaines semaines, vous recevrez par e-mail des </w:t>
      </w:r>
      <w:r w:rsidRPr="00AE2C5A">
        <w:rPr>
          <w:b/>
          <w:lang w:val="fr-FR"/>
        </w:rPr>
        <w:t>informations interactives</w:t>
      </w:r>
      <w:r w:rsidRPr="00AE2C5A">
        <w:rPr>
          <w:lang w:val="fr-FR"/>
        </w:rPr>
        <w:t xml:space="preserve"> avec des tests en ligne, des vidéos et des scénarios de cas réels de cyber-attaques. Nous partagerons ensuite notre </w:t>
      </w:r>
      <w:r w:rsidRPr="00AE2C5A">
        <w:rPr>
          <w:b/>
          <w:lang w:val="fr-FR"/>
        </w:rPr>
        <w:t>expérience</w:t>
      </w:r>
      <w:r w:rsidRPr="00AE2C5A">
        <w:rPr>
          <w:lang w:val="fr-FR"/>
        </w:rPr>
        <w:t xml:space="preserve"> autour d’un breakfast meeting participatif et convivial.</w:t>
      </w:r>
    </w:p>
    <w:p w14:paraId="4196D12E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</w:p>
    <w:p w14:paraId="51E3AFAC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  <w:r w:rsidRPr="00AE2C5A">
        <w:rPr>
          <w:lang w:val="fr-FR"/>
        </w:rPr>
        <w:t>Nous espérons pouvoir compter sur votre participation, pour notre sécurité à tous.</w:t>
      </w:r>
    </w:p>
    <w:p w14:paraId="26D72AC9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</w:p>
    <w:p w14:paraId="27911792" w14:textId="77777777" w:rsidR="00AE2C5A" w:rsidRPr="00AE2C5A" w:rsidRDefault="00AE2C5A" w:rsidP="00AE2C5A">
      <w:pPr>
        <w:pStyle w:val="CSCNormal"/>
        <w:spacing w:after="0"/>
        <w:rPr>
          <w:lang w:val="fr-FR"/>
        </w:rPr>
      </w:pPr>
      <w:r w:rsidRPr="00AE2C5A">
        <w:rPr>
          <w:lang w:val="fr-FR"/>
        </w:rPr>
        <w:t xml:space="preserve">Cordialement, </w:t>
      </w:r>
      <w:bookmarkStart w:id="0" w:name="_GoBack"/>
      <w:bookmarkEnd w:id="0"/>
    </w:p>
    <w:sectPr w:rsidR="00AE2C5A" w:rsidRPr="00AE2C5A" w:rsidSect="003D1197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554" w:bottom="1843" w:left="179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2155A" w14:textId="77777777" w:rsidR="00AC58A5" w:rsidRDefault="00AC58A5" w:rsidP="00A71AE7">
      <w:r>
        <w:separator/>
      </w:r>
    </w:p>
  </w:endnote>
  <w:endnote w:type="continuationSeparator" w:id="0">
    <w:p w14:paraId="2754083C" w14:textId="77777777" w:rsidR="00AC58A5" w:rsidRDefault="00AC58A5" w:rsidP="00A71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yriad Pro">
    <w:panose1 w:val="020B0503030403020204"/>
    <w:charset w:val="00"/>
    <w:family w:val="auto"/>
    <w:pitch w:val="variable"/>
    <w:sig w:usb0="20000287" w:usb1="00000001" w:usb2="00000000" w:usb3="00000000" w:csb0="0000019F" w:csb1="00000000"/>
  </w:font>
  <w:font w:name="Avenir Black">
    <w:panose1 w:val="020B0803020203020204"/>
    <w:charset w:val="00"/>
    <w:family w:val="auto"/>
    <w:pitch w:val="variable"/>
    <w:sig w:usb0="800000AF" w:usb1="5000204A" w:usb2="00000000" w:usb3="00000000" w:csb0="0000009B" w:csb1="00000000"/>
  </w:font>
  <w:font w:name="Avenir Heavy">
    <w:panose1 w:val="020B0703020203020204"/>
    <w:charset w:val="00"/>
    <w:family w:val="auto"/>
    <w:pitch w:val="variable"/>
    <w:sig w:usb0="800000AF" w:usb1="5000204A" w:usb2="00000000" w:usb3="00000000" w:csb0="0000009B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Avenir Roman">
    <w:panose1 w:val="020B0503020203020204"/>
    <w:charset w:val="00"/>
    <w:family w:val="auto"/>
    <w:pitch w:val="variable"/>
    <w:sig w:usb0="800000AF" w:usb1="5000204A" w:usb2="00000000" w:usb3="00000000" w:csb0="0000009B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AA361" w14:textId="77777777" w:rsidR="00AC58A5" w:rsidRDefault="00AC58A5" w:rsidP="00FD69B2">
    <w:pPr>
      <w:pStyle w:val="Pieddepage"/>
      <w:framePr w:wrap="none" w:vAnchor="text" w:hAnchor="margin" w:xAlign="outside" w:y="1"/>
      <w:tabs>
        <w:tab w:val="clear" w:pos="4320"/>
        <w:tab w:val="clear" w:pos="8640"/>
        <w:tab w:val="center" w:pos="4150"/>
        <w:tab w:val="right" w:pos="8300"/>
      </w:tabs>
      <w:rPr>
        <w:rStyle w:val="Numrodepage"/>
      </w:rPr>
    </w:pPr>
    <w:r w:rsidRPr="0077219D">
      <w:rPr>
        <w:rStyle w:val="Numrodepage"/>
      </w:rPr>
      <w:t>[Type text]</w:t>
    </w:r>
    <w:r w:rsidRPr="0077219D">
      <w:rPr>
        <w:rStyle w:val="Numrodepage"/>
      </w:rPr>
      <w:tab/>
      <w:t>[Type text]</w:t>
    </w:r>
    <w:r w:rsidRPr="0077219D">
      <w:rPr>
        <w:rStyle w:val="Numrodepage"/>
      </w:rPr>
      <w:tab/>
      <w:t>[Type text]</w:t>
    </w:r>
    <w:r w:rsidRPr="00741413">
      <w:rPr>
        <w:rStyle w:val="Numrodepage"/>
      </w:rPr>
      <w:t>[Type text]</w:t>
    </w:r>
    <w:r w:rsidRPr="00741413">
      <w:rPr>
        <w:rStyle w:val="Numrodepage"/>
      </w:rPr>
      <w:tab/>
      <w:t>[Type text]</w:t>
    </w:r>
    <w:r w:rsidRPr="00741413">
      <w:rPr>
        <w:rStyle w:val="Numrodepage"/>
      </w:rPr>
      <w:tab/>
      <w:t>[Type text]</w:t>
    </w: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AFA7704" w14:textId="77777777" w:rsidR="00AC58A5" w:rsidRDefault="00AC58A5" w:rsidP="00FD69B2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14D90E" w14:textId="77777777" w:rsidR="00AC58A5" w:rsidRDefault="00AC58A5" w:rsidP="00957D30">
    <w:pPr>
      <w:pStyle w:val="Pieddepage"/>
      <w:framePr w:wrap="none" w:vAnchor="text" w:hAnchor="page" w:x="11242" w:y="7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82A20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388AB5BF" w14:textId="68FF1D4E" w:rsidR="00AC58A5" w:rsidRDefault="00AC58A5" w:rsidP="00FD69B2">
    <w:pPr>
      <w:pStyle w:val="Pieddepage"/>
      <w:tabs>
        <w:tab w:val="clear" w:pos="4320"/>
        <w:tab w:val="clear" w:pos="8640"/>
        <w:tab w:val="center" w:pos="4150"/>
        <w:tab w:val="right" w:pos="8300"/>
      </w:tabs>
      <w:ind w:right="360" w:firstLine="360"/>
      <w:jc w:val="center"/>
      <w:rPr>
        <w:rFonts w:ascii="Avenir Roman" w:hAnsi="Avenir Roman"/>
        <w:color w:val="000000"/>
        <w:sz w:val="20"/>
        <w:szCs w:val="20"/>
      </w:rPr>
    </w:pPr>
    <w:r w:rsidRPr="0077219D">
      <w:rPr>
        <w:rFonts w:ascii="Avenir Black" w:hAnsi="Avenir Black"/>
        <w:color w:val="38ACB4"/>
        <w:sz w:val="20"/>
        <w:szCs w:val="20"/>
      </w:rPr>
      <w:t>C</w:t>
    </w:r>
    <w:r>
      <w:rPr>
        <w:rFonts w:ascii="Avenir Black" w:hAnsi="Avenir Black"/>
        <w:color w:val="38ACB4"/>
        <w:sz w:val="20"/>
        <w:szCs w:val="20"/>
      </w:rPr>
      <w:t>y</w:t>
    </w:r>
    <w:r w:rsidRPr="0077219D">
      <w:rPr>
        <w:rFonts w:ascii="Avenir Black" w:hAnsi="Avenir Black"/>
        <w:color w:val="38ACB4"/>
        <w:sz w:val="20"/>
        <w:szCs w:val="20"/>
      </w:rPr>
      <w:t xml:space="preserve">ber Security Coalition </w:t>
    </w:r>
    <w:proofErr w:type="spellStart"/>
    <w:proofErr w:type="gramStart"/>
    <w:r w:rsidRPr="0077219D">
      <w:rPr>
        <w:rFonts w:ascii="Avenir Black" w:hAnsi="Avenir Black"/>
        <w:color w:val="38ACB4"/>
        <w:sz w:val="20"/>
        <w:szCs w:val="20"/>
      </w:rPr>
      <w:t>asbl</w:t>
    </w:r>
    <w:proofErr w:type="spellEnd"/>
    <w:r w:rsidRPr="0077219D">
      <w:rPr>
        <w:rFonts w:ascii="Avenir Roman" w:hAnsi="Avenir Roman"/>
        <w:color w:val="000000"/>
        <w:sz w:val="20"/>
        <w:szCs w:val="20"/>
      </w:rPr>
      <w:t xml:space="preserve"> </w:t>
    </w:r>
    <w:r>
      <w:rPr>
        <w:rFonts w:ascii="Avenir Roman" w:hAnsi="Avenir Roman"/>
        <w:color w:val="000000"/>
        <w:sz w:val="20"/>
        <w:szCs w:val="20"/>
      </w:rPr>
      <w:t xml:space="preserve"> </w:t>
    </w:r>
    <w:r w:rsidRPr="0077219D">
      <w:rPr>
        <w:rFonts w:ascii="Avenir Roman" w:hAnsi="Avenir Roman"/>
        <w:color w:val="000000"/>
        <w:sz w:val="20"/>
        <w:szCs w:val="20"/>
      </w:rPr>
      <w:t>I</w:t>
    </w:r>
    <w:proofErr w:type="gramEnd"/>
    <w:r w:rsidRPr="0077219D">
      <w:rPr>
        <w:rFonts w:ascii="Avenir Roman" w:hAnsi="Avenir Roman"/>
        <w:color w:val="000000"/>
        <w:sz w:val="20"/>
        <w:szCs w:val="20"/>
      </w:rPr>
      <w:t xml:space="preserve"> </w:t>
    </w:r>
    <w:r>
      <w:rPr>
        <w:rFonts w:ascii="Avenir Roman" w:hAnsi="Avenir Roman"/>
        <w:color w:val="000000"/>
        <w:sz w:val="20"/>
        <w:szCs w:val="20"/>
      </w:rPr>
      <w:t xml:space="preserve"> </w:t>
    </w:r>
    <w:proofErr w:type="spellStart"/>
    <w:r w:rsidRPr="00ED3448">
      <w:rPr>
        <w:rFonts w:ascii="Avenir Roman" w:hAnsi="Avenir Roman"/>
        <w:color w:val="000000"/>
        <w:sz w:val="20"/>
        <w:szCs w:val="20"/>
      </w:rPr>
      <w:t>Stuiversstraat</w:t>
    </w:r>
    <w:proofErr w:type="spellEnd"/>
    <w:r w:rsidRPr="00ED3448">
      <w:rPr>
        <w:rFonts w:ascii="Avenir Roman" w:hAnsi="Avenir Roman"/>
        <w:color w:val="000000"/>
        <w:sz w:val="20"/>
        <w:szCs w:val="20"/>
      </w:rPr>
      <w:t xml:space="preserve"> 8 Rue des Sols, 1000 Brussels</w:t>
    </w:r>
  </w:p>
  <w:p w14:paraId="79606C55" w14:textId="13021C1D" w:rsidR="00AC58A5" w:rsidRDefault="00AC58A5" w:rsidP="00ED3448">
    <w:pPr>
      <w:pStyle w:val="Pieddepage"/>
      <w:tabs>
        <w:tab w:val="clear" w:pos="4320"/>
        <w:tab w:val="clear" w:pos="8640"/>
        <w:tab w:val="center" w:pos="4150"/>
        <w:tab w:val="right" w:pos="8300"/>
      </w:tabs>
      <w:jc w:val="center"/>
      <w:rPr>
        <w:rFonts w:ascii="Avenir Roman" w:hAnsi="Avenir Roman"/>
        <w:color w:val="000000"/>
        <w:sz w:val="20"/>
        <w:szCs w:val="20"/>
      </w:rPr>
    </w:pPr>
    <w:proofErr w:type="gramStart"/>
    <w:r w:rsidRPr="0077219D">
      <w:rPr>
        <w:rFonts w:ascii="Avenir Roman" w:hAnsi="Avenir Roman"/>
        <w:color w:val="000000"/>
        <w:sz w:val="20"/>
        <w:szCs w:val="20"/>
      </w:rPr>
      <w:t>info@cybersecuritycoalition.be</w:t>
    </w:r>
    <w:r>
      <w:rPr>
        <w:rFonts w:ascii="Avenir Roman" w:hAnsi="Avenir Roman"/>
        <w:color w:val="000000"/>
        <w:sz w:val="20"/>
        <w:szCs w:val="20"/>
      </w:rPr>
      <w:t xml:space="preserve">  I</w:t>
    </w:r>
    <w:proofErr w:type="gramEnd"/>
    <w:r>
      <w:rPr>
        <w:rFonts w:ascii="Avenir Roman" w:hAnsi="Avenir Roman"/>
        <w:color w:val="000000"/>
        <w:sz w:val="20"/>
        <w:szCs w:val="20"/>
      </w:rPr>
      <w:t xml:space="preserve">  </w:t>
    </w:r>
    <w:r w:rsidRPr="00ED3448">
      <w:rPr>
        <w:rFonts w:ascii="Avenir Roman" w:hAnsi="Avenir Roman"/>
        <w:sz w:val="20"/>
        <w:szCs w:val="20"/>
      </w:rPr>
      <w:t>www.cybersecuritycoalition.be</w:t>
    </w:r>
  </w:p>
  <w:p w14:paraId="0328F94F" w14:textId="3AE541A7" w:rsidR="00AC58A5" w:rsidRDefault="00AC58A5" w:rsidP="006567A0">
    <w:pPr>
      <w:pStyle w:val="Pieddepage"/>
      <w:tabs>
        <w:tab w:val="clear" w:pos="4320"/>
        <w:tab w:val="clear" w:pos="8640"/>
        <w:tab w:val="center" w:pos="4150"/>
        <w:tab w:val="right" w:pos="8300"/>
      </w:tabs>
      <w:jc w:val="right"/>
      <w:rPr>
        <w:rFonts w:ascii="Avenir Roman" w:hAnsi="Avenir Roman"/>
        <w:color w:val="000000"/>
        <w:sz w:val="20"/>
        <w:szCs w:val="20"/>
      </w:rPr>
    </w:pPr>
    <w:r>
      <w:rPr>
        <w:rFonts w:ascii="Avenir Roman" w:hAnsi="Avenir Roman"/>
        <w:noProof/>
        <w:color w:val="000000"/>
        <w:sz w:val="20"/>
        <w:szCs w:val="20"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AC5FF8" wp14:editId="4F3AD660">
              <wp:simplePos x="0" y="0"/>
              <wp:positionH relativeFrom="column">
                <wp:posOffset>-1828800</wp:posOffset>
              </wp:positionH>
              <wp:positionV relativeFrom="paragraph">
                <wp:posOffset>157480</wp:posOffset>
              </wp:positionV>
              <wp:extent cx="8623935" cy="240030"/>
              <wp:effectExtent l="0" t="0" r="12065" b="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623935" cy="240030"/>
                      </a:xfrm>
                      <a:prstGeom prst="rect">
                        <a:avLst/>
                      </a:prstGeom>
                      <a:solidFill>
                        <a:srgbClr val="21B4C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-143.95pt;margin-top:12.4pt;width:679.05pt;height:1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" fillcolor="#21b4c4" stroked="f" strokeweight="1pt"/>
          </w:pict>
        </mc:Fallback>
      </mc:AlternateContent>
    </w:r>
  </w:p>
  <w:p w14:paraId="55F10C10" w14:textId="77777777" w:rsidR="00AC58A5" w:rsidRPr="006567A0" w:rsidRDefault="00AC58A5" w:rsidP="006567A0">
    <w:pPr>
      <w:pStyle w:val="Pieddepage"/>
      <w:tabs>
        <w:tab w:val="clear" w:pos="4320"/>
        <w:tab w:val="clear" w:pos="8640"/>
        <w:tab w:val="center" w:pos="4150"/>
        <w:tab w:val="right" w:pos="8300"/>
      </w:tabs>
      <w:jc w:val="right"/>
      <w:rPr>
        <w:rFonts w:ascii="Avenir Roman" w:hAnsi="Avenir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ED49DE" w14:textId="77777777" w:rsidR="00AC58A5" w:rsidRDefault="00AC58A5" w:rsidP="00A71AE7">
      <w:r>
        <w:separator/>
      </w:r>
    </w:p>
  </w:footnote>
  <w:footnote w:type="continuationSeparator" w:id="0">
    <w:p w14:paraId="284329AC" w14:textId="77777777" w:rsidR="00AC58A5" w:rsidRDefault="00AC58A5" w:rsidP="00A71AE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D1AC2" w14:textId="19B07BDD" w:rsidR="00AC58A5" w:rsidRDefault="00AC58A5" w:rsidP="003D1197">
    <w:pPr>
      <w:pStyle w:val="En-tte"/>
    </w:pPr>
  </w:p>
  <w:p w14:paraId="29082778" w14:textId="228C8077" w:rsidR="00AC58A5" w:rsidRDefault="00AC58A5" w:rsidP="003D1197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61312" behindDoc="0" locked="0" layoutInCell="1" allowOverlap="1" wp14:anchorId="791F8D1C" wp14:editId="03290B08">
          <wp:simplePos x="0" y="0"/>
          <wp:positionH relativeFrom="margin">
            <wp:posOffset>-851535</wp:posOffset>
          </wp:positionH>
          <wp:positionV relativeFrom="paragraph">
            <wp:posOffset>27940</wp:posOffset>
          </wp:positionV>
          <wp:extent cx="1308735" cy="1247140"/>
          <wp:effectExtent l="0" t="0" r="0" b="0"/>
          <wp:wrapThrough wrapText="bothSides">
            <wp:wrapPolygon edited="0">
              <wp:start x="7965" y="880"/>
              <wp:lineTo x="5869" y="2640"/>
              <wp:lineTo x="3773" y="6599"/>
              <wp:lineTo x="3773" y="8798"/>
              <wp:lineTo x="1677" y="15837"/>
              <wp:lineTo x="1677" y="20236"/>
              <wp:lineTo x="20122" y="20236"/>
              <wp:lineTo x="18445" y="16277"/>
              <wp:lineTo x="18445" y="14077"/>
              <wp:lineTo x="12157" y="9238"/>
              <wp:lineTo x="8803" y="8798"/>
              <wp:lineTo x="11738" y="6599"/>
              <wp:lineTo x="13834" y="3079"/>
              <wp:lineTo x="12996" y="880"/>
              <wp:lineTo x="7965" y="880"/>
            </wp:wrapPolygon>
          </wp:wrapThrough>
          <wp:docPr id="4" name="Image 4" descr="LOGO_CSC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CSC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8735" cy="1247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EF9C4" w14:textId="4ABF3A07" w:rsidR="00AC58A5" w:rsidRDefault="00AC58A5" w:rsidP="003D1197">
    <w:pPr>
      <w:pStyle w:val="En-tte"/>
    </w:pPr>
  </w:p>
  <w:p w14:paraId="5D20ADE4" w14:textId="77777777" w:rsidR="00AC58A5" w:rsidRDefault="00AC58A5" w:rsidP="003D1197">
    <w:pPr>
      <w:pStyle w:val="En-tte"/>
    </w:pPr>
  </w:p>
  <w:p w14:paraId="49BBEDED" w14:textId="77777777" w:rsidR="00AC58A5" w:rsidRDefault="00AC58A5" w:rsidP="003D1197">
    <w:pPr>
      <w:pStyle w:val="En-tte"/>
    </w:pPr>
  </w:p>
  <w:p w14:paraId="073B9782" w14:textId="77777777" w:rsidR="00AC58A5" w:rsidRDefault="00AC58A5" w:rsidP="003D1197">
    <w:pPr>
      <w:pStyle w:val="En-tte"/>
    </w:pPr>
  </w:p>
  <w:p w14:paraId="142FFFE4" w14:textId="77777777" w:rsidR="00AC58A5" w:rsidRDefault="00AC58A5" w:rsidP="003D1197">
    <w:pPr>
      <w:pStyle w:val="En-tte"/>
    </w:pPr>
  </w:p>
  <w:p w14:paraId="1D05CBEE" w14:textId="77777777" w:rsidR="00AC58A5" w:rsidRDefault="00AC58A5" w:rsidP="003D1197">
    <w:pPr>
      <w:pStyle w:val="En-tte"/>
    </w:pPr>
  </w:p>
  <w:p w14:paraId="090D0162" w14:textId="77777777" w:rsidR="00AE2C5A" w:rsidRDefault="00AE2C5A" w:rsidP="003D1197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526E4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2"/>
    <w:multiLevelType w:val="singleLevel"/>
    <w:tmpl w:val="B4C6A6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6727D42"/>
    <w:multiLevelType w:val="multilevel"/>
    <w:tmpl w:val="CF0202E8"/>
    <w:styleLink w:val="COSTtitlelis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5"/>
      </w:pPr>
      <w:rPr>
        <w:rFonts w:hint="default"/>
      </w:rPr>
    </w:lvl>
    <w:lvl w:ilvl="2">
      <w:start w:val="1"/>
      <w:numFmt w:val="decimal"/>
      <w:pStyle w:val="Titl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71A0DCF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5">
    <w:nsid w:val="144145DF"/>
    <w:multiLevelType w:val="multilevel"/>
    <w:tmpl w:val="07D27FBE"/>
    <w:numStyleLink w:val="111111"/>
  </w:abstractNum>
  <w:abstractNum w:abstractNumId="6">
    <w:nsid w:val="1BE97769"/>
    <w:multiLevelType w:val="hybridMultilevel"/>
    <w:tmpl w:val="932C7D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9C4F02"/>
    <w:multiLevelType w:val="hybridMultilevel"/>
    <w:tmpl w:val="818A1C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FD5473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9">
    <w:nsid w:val="22AA7A6C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10">
    <w:nsid w:val="277320FE"/>
    <w:multiLevelType w:val="hybridMultilevel"/>
    <w:tmpl w:val="C6FE83BE"/>
    <w:lvl w:ilvl="0" w:tplc="E71A4F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41A1A24"/>
    <w:multiLevelType w:val="multilevel"/>
    <w:tmpl w:val="B8D8DB54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12">
    <w:nsid w:val="3526261E"/>
    <w:multiLevelType w:val="hybridMultilevel"/>
    <w:tmpl w:val="17208B08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35DA2223"/>
    <w:multiLevelType w:val="hybridMultilevel"/>
    <w:tmpl w:val="00949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FD78EF"/>
    <w:multiLevelType w:val="multilevel"/>
    <w:tmpl w:val="8032822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36F62881"/>
    <w:multiLevelType w:val="hybridMultilevel"/>
    <w:tmpl w:val="4DA06D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E74C2B"/>
    <w:multiLevelType w:val="hybridMultilevel"/>
    <w:tmpl w:val="BE822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A24B13"/>
    <w:multiLevelType w:val="multilevel"/>
    <w:tmpl w:val="07D27FBE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hint="default"/>
        <w:b w:val="0"/>
        <w:bCs w:val="0"/>
        <w:i w:val="0"/>
        <w:iCs w:val="0"/>
        <w:color w:val="EF612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" w:hAnsi="Arial" w:hint="default"/>
        <w:b w:val="0"/>
        <w:bCs w:val="0"/>
        <w:i w:val="0"/>
        <w:iCs w:val="0"/>
        <w:color w:val="F47729"/>
        <w:sz w:val="20"/>
        <w:szCs w:val="20"/>
      </w:rPr>
    </w:lvl>
    <w:lvl w:ilvl="6">
      <w:start w:val="1"/>
      <w:numFmt w:val="decimal"/>
      <w:lvlText w:val="%1%2.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5797465"/>
    <w:multiLevelType w:val="hybridMultilevel"/>
    <w:tmpl w:val="DE005284"/>
    <w:lvl w:ilvl="0" w:tplc="EB8E4C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D733C3"/>
    <w:multiLevelType w:val="hybridMultilevel"/>
    <w:tmpl w:val="E5ACA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6B1F58"/>
    <w:multiLevelType w:val="multilevel"/>
    <w:tmpl w:val="FD764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313CBD"/>
    <w:multiLevelType w:val="hybridMultilevel"/>
    <w:tmpl w:val="BD607F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1E7868"/>
    <w:multiLevelType w:val="hybridMultilevel"/>
    <w:tmpl w:val="0EA06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792C89"/>
    <w:multiLevelType w:val="multilevel"/>
    <w:tmpl w:val="DEF266FA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24">
    <w:nsid w:val="55207B99"/>
    <w:multiLevelType w:val="hybridMultilevel"/>
    <w:tmpl w:val="FA2CFA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66B0CD7"/>
    <w:multiLevelType w:val="multilevel"/>
    <w:tmpl w:val="DEF266FA"/>
    <w:styleLink w:val="CSCBulletsRed"/>
    <w:lvl w:ilvl="0">
      <w:start w:val="1"/>
      <w:numFmt w:val="bullet"/>
      <w:lvlText w:val="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CE0048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26">
    <w:nsid w:val="5BB33676"/>
    <w:multiLevelType w:val="hybridMultilevel"/>
    <w:tmpl w:val="FD764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85983"/>
    <w:multiLevelType w:val="hybridMultilevel"/>
    <w:tmpl w:val="6B724D1A"/>
    <w:lvl w:ilvl="0" w:tplc="E71A4FB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25F346C"/>
    <w:multiLevelType w:val="multilevel"/>
    <w:tmpl w:val="0409001D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29">
    <w:nsid w:val="64002272"/>
    <w:multiLevelType w:val="hybridMultilevel"/>
    <w:tmpl w:val="4FA6E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6D7A01"/>
    <w:multiLevelType w:val="hybridMultilevel"/>
    <w:tmpl w:val="87182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D43EAF"/>
    <w:multiLevelType w:val="hybridMultilevel"/>
    <w:tmpl w:val="82384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3836FA"/>
    <w:multiLevelType w:val="hybridMultilevel"/>
    <w:tmpl w:val="CA360E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5F5022D"/>
    <w:multiLevelType w:val="multilevel"/>
    <w:tmpl w:val="E9143B42"/>
    <w:styleLink w:val="CSCBullets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CE0048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63472D4"/>
    <w:multiLevelType w:val="multilevel"/>
    <w:tmpl w:val="DEF266FA"/>
    <w:lvl w:ilvl="0">
      <w:start w:val="1"/>
      <w:numFmt w:val="bullet"/>
      <w:lvlText w:val=""/>
      <w:lvlJc w:val="left"/>
      <w:pPr>
        <w:tabs>
          <w:tab w:val="num" w:pos="567"/>
        </w:tabs>
        <w:ind w:left="794" w:hanging="227"/>
      </w:pPr>
      <w:rPr>
        <w:rFonts w:ascii="Wingdings" w:hAnsi="Wingdings" w:hint="default"/>
        <w:b w:val="0"/>
        <w:bCs w:val="0"/>
        <w:i w:val="0"/>
        <w:iCs w:val="0"/>
        <w:caps w:val="0"/>
        <w:strike w:val="0"/>
        <w:dstrike w:val="0"/>
        <w:vanish w:val="0"/>
        <w:color w:val="F47729"/>
        <w:sz w:val="14"/>
        <w:szCs w:val="30"/>
        <w:vertAlign w:val="baseline"/>
      </w:rPr>
    </w:lvl>
    <w:lvl w:ilvl="1">
      <w:start w:val="1"/>
      <w:numFmt w:val="bullet"/>
      <w:lvlRestart w:val="0"/>
      <w:lvlText w:val=""/>
      <w:lvlJc w:val="left"/>
      <w:pPr>
        <w:tabs>
          <w:tab w:val="num" w:pos="794"/>
        </w:tabs>
        <w:ind w:left="1021" w:hanging="227"/>
      </w:pPr>
      <w:rPr>
        <w:rFonts w:ascii="Wingdings" w:hAnsi="Wingdings" w:hint="default"/>
        <w:color w:val="F47729"/>
        <w:sz w:val="14"/>
      </w:rPr>
    </w:lvl>
    <w:lvl w:ilvl="2">
      <w:start w:val="1"/>
      <w:numFmt w:val="bullet"/>
      <w:lvlRestart w:val="0"/>
      <w:lvlText w:val=""/>
      <w:lvlJc w:val="left"/>
      <w:pPr>
        <w:tabs>
          <w:tab w:val="num" w:pos="1021"/>
        </w:tabs>
        <w:ind w:left="1247" w:hanging="226"/>
      </w:pPr>
      <w:rPr>
        <w:rFonts w:ascii="Wingdings" w:hAnsi="Wingdings" w:hint="default"/>
        <w:color w:val="F47729"/>
        <w:sz w:val="14"/>
      </w:rPr>
    </w:lvl>
    <w:lvl w:ilvl="3">
      <w:start w:val="1"/>
      <w:numFmt w:val="bullet"/>
      <w:lvlText w:val=""/>
      <w:lvlJc w:val="left"/>
      <w:pPr>
        <w:tabs>
          <w:tab w:val="num" w:pos="1247"/>
        </w:tabs>
        <w:ind w:left="1474" w:hanging="227"/>
      </w:pPr>
      <w:rPr>
        <w:rFonts w:ascii="Wingdings" w:hAnsi="Wingdings" w:hint="default"/>
        <w:color w:val="F47729"/>
        <w:sz w:val="14"/>
      </w:rPr>
    </w:lvl>
    <w:lvl w:ilvl="4">
      <w:start w:val="1"/>
      <w:numFmt w:val="none"/>
      <w:lvlText w:val="%5"/>
      <w:lvlJc w:val="left"/>
      <w:pPr>
        <w:ind w:left="3923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%6"/>
      <w:lvlJc w:val="left"/>
      <w:pPr>
        <w:ind w:left="4643" w:hanging="360"/>
      </w:pPr>
      <w:rPr>
        <w:rFonts w:ascii="Times New Roman" w:hAnsi="Times New Roman" w:hint="default"/>
      </w:rPr>
    </w:lvl>
    <w:lvl w:ilvl="6">
      <w:start w:val="1"/>
      <w:numFmt w:val="none"/>
      <w:lvlText w:val="%7"/>
      <w:lvlJc w:val="left"/>
      <w:pPr>
        <w:ind w:left="5363" w:hanging="360"/>
      </w:pPr>
      <w:rPr>
        <w:rFonts w:ascii="Times New Roman" w:hAnsi="Times New Roman" w:hint="default"/>
      </w:rPr>
    </w:lvl>
    <w:lvl w:ilvl="7">
      <w:start w:val="1"/>
      <w:numFmt w:val="none"/>
      <w:lvlText w:val="%8"/>
      <w:lvlJc w:val="left"/>
      <w:pPr>
        <w:ind w:left="6083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%9"/>
      <w:lvlJc w:val="left"/>
      <w:pPr>
        <w:ind w:left="6803" w:hanging="360"/>
      </w:pPr>
      <w:rPr>
        <w:rFonts w:ascii="Times New Roman" w:hAnsi="Times New Roman" w:hint="default"/>
      </w:rPr>
    </w:lvl>
  </w:abstractNum>
  <w:abstractNum w:abstractNumId="35">
    <w:nsid w:val="770D1021"/>
    <w:multiLevelType w:val="hybridMultilevel"/>
    <w:tmpl w:val="E9143B42"/>
    <w:lvl w:ilvl="0" w:tplc="E71A4FB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6"/>
  </w:num>
  <w:num w:numId="4">
    <w:abstractNumId w:val="2"/>
  </w:num>
  <w:num w:numId="5">
    <w:abstractNumId w:val="32"/>
  </w:num>
  <w:num w:numId="6">
    <w:abstractNumId w:val="31"/>
  </w:num>
  <w:num w:numId="7">
    <w:abstractNumId w:val="8"/>
  </w:num>
  <w:num w:numId="8">
    <w:abstractNumId w:val="26"/>
  </w:num>
  <w:num w:numId="9">
    <w:abstractNumId w:val="20"/>
  </w:num>
  <w:num w:numId="10">
    <w:abstractNumId w:val="28"/>
  </w:num>
  <w:num w:numId="11">
    <w:abstractNumId w:val="4"/>
  </w:num>
  <w:num w:numId="12">
    <w:abstractNumId w:val="9"/>
  </w:num>
  <w:num w:numId="13">
    <w:abstractNumId w:val="22"/>
  </w:num>
  <w:num w:numId="14">
    <w:abstractNumId w:val="12"/>
  </w:num>
  <w:num w:numId="15">
    <w:abstractNumId w:val="14"/>
  </w:num>
  <w:num w:numId="16">
    <w:abstractNumId w:val="23"/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5"/>
  </w:num>
  <w:num w:numId="21">
    <w:abstractNumId w:val="19"/>
  </w:num>
  <w:num w:numId="22">
    <w:abstractNumId w:val="11"/>
  </w:num>
  <w:num w:numId="23">
    <w:abstractNumId w:val="1"/>
  </w:num>
  <w:num w:numId="24">
    <w:abstractNumId w:val="25"/>
  </w:num>
  <w:num w:numId="25">
    <w:abstractNumId w:val="34"/>
  </w:num>
  <w:num w:numId="26">
    <w:abstractNumId w:val="29"/>
  </w:num>
  <w:num w:numId="27">
    <w:abstractNumId w:val="30"/>
  </w:num>
  <w:num w:numId="28">
    <w:abstractNumId w:val="35"/>
  </w:num>
  <w:num w:numId="29">
    <w:abstractNumId w:val="33"/>
  </w:num>
  <w:num w:numId="30">
    <w:abstractNumId w:val="10"/>
  </w:num>
  <w:num w:numId="31">
    <w:abstractNumId w:val="27"/>
  </w:num>
  <w:num w:numId="32">
    <w:abstractNumId w:val="0"/>
  </w:num>
  <w:num w:numId="33">
    <w:abstractNumId w:val="18"/>
  </w:num>
  <w:num w:numId="34">
    <w:abstractNumId w:val="21"/>
  </w:num>
  <w:num w:numId="35">
    <w:abstractNumId w:val="16"/>
  </w:num>
  <w:num w:numId="36">
    <w:abstractNumId w:val="15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008e96,#369da3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AE7"/>
    <w:rsid w:val="00017C9E"/>
    <w:rsid w:val="00095340"/>
    <w:rsid w:val="000E1936"/>
    <w:rsid w:val="000F41C8"/>
    <w:rsid w:val="00110259"/>
    <w:rsid w:val="00121B4B"/>
    <w:rsid w:val="00137A11"/>
    <w:rsid w:val="00145F4E"/>
    <w:rsid w:val="00172CE4"/>
    <w:rsid w:val="00193C78"/>
    <w:rsid w:val="001C464B"/>
    <w:rsid w:val="001C499B"/>
    <w:rsid w:val="001F68FC"/>
    <w:rsid w:val="00212F9A"/>
    <w:rsid w:val="00216C6E"/>
    <w:rsid w:val="00282BA6"/>
    <w:rsid w:val="002D02F5"/>
    <w:rsid w:val="002D0B5B"/>
    <w:rsid w:val="0030313E"/>
    <w:rsid w:val="0032782D"/>
    <w:rsid w:val="00352B44"/>
    <w:rsid w:val="00353504"/>
    <w:rsid w:val="003669A8"/>
    <w:rsid w:val="003A312D"/>
    <w:rsid w:val="003D1197"/>
    <w:rsid w:val="00411D3F"/>
    <w:rsid w:val="004A225F"/>
    <w:rsid w:val="004A539E"/>
    <w:rsid w:val="004B6B2B"/>
    <w:rsid w:val="004D4C11"/>
    <w:rsid w:val="004E028F"/>
    <w:rsid w:val="0052204F"/>
    <w:rsid w:val="00533FF3"/>
    <w:rsid w:val="00540AE8"/>
    <w:rsid w:val="005E5417"/>
    <w:rsid w:val="005F0AEF"/>
    <w:rsid w:val="00643EA5"/>
    <w:rsid w:val="006567A0"/>
    <w:rsid w:val="00687F8D"/>
    <w:rsid w:val="00690FDD"/>
    <w:rsid w:val="006B6998"/>
    <w:rsid w:val="006C3D40"/>
    <w:rsid w:val="0070006B"/>
    <w:rsid w:val="00710EA7"/>
    <w:rsid w:val="007161BB"/>
    <w:rsid w:val="00741413"/>
    <w:rsid w:val="00756125"/>
    <w:rsid w:val="0077219D"/>
    <w:rsid w:val="007C3965"/>
    <w:rsid w:val="007C3DB1"/>
    <w:rsid w:val="007D2D6E"/>
    <w:rsid w:val="0085187B"/>
    <w:rsid w:val="008618F6"/>
    <w:rsid w:val="00862AA3"/>
    <w:rsid w:val="00872B29"/>
    <w:rsid w:val="008802E8"/>
    <w:rsid w:val="008A40AC"/>
    <w:rsid w:val="00957D30"/>
    <w:rsid w:val="00982092"/>
    <w:rsid w:val="009A2CAB"/>
    <w:rsid w:val="00A054B5"/>
    <w:rsid w:val="00A307C9"/>
    <w:rsid w:val="00A71AE7"/>
    <w:rsid w:val="00A75909"/>
    <w:rsid w:val="00AA4241"/>
    <w:rsid w:val="00AB49A6"/>
    <w:rsid w:val="00AC58A5"/>
    <w:rsid w:val="00AE2C5A"/>
    <w:rsid w:val="00B25073"/>
    <w:rsid w:val="00B26A5D"/>
    <w:rsid w:val="00B41EFD"/>
    <w:rsid w:val="00B47CF3"/>
    <w:rsid w:val="00B557A3"/>
    <w:rsid w:val="00BB27EA"/>
    <w:rsid w:val="00BF52A9"/>
    <w:rsid w:val="00C51D08"/>
    <w:rsid w:val="00C93CD3"/>
    <w:rsid w:val="00CA2AB9"/>
    <w:rsid w:val="00CB5F4C"/>
    <w:rsid w:val="00CC4862"/>
    <w:rsid w:val="00D0165A"/>
    <w:rsid w:val="00D26702"/>
    <w:rsid w:val="00D65292"/>
    <w:rsid w:val="00D979E2"/>
    <w:rsid w:val="00E009FC"/>
    <w:rsid w:val="00E02EDD"/>
    <w:rsid w:val="00E0500F"/>
    <w:rsid w:val="00E12FC0"/>
    <w:rsid w:val="00E35929"/>
    <w:rsid w:val="00E36953"/>
    <w:rsid w:val="00ED3448"/>
    <w:rsid w:val="00F2239D"/>
    <w:rsid w:val="00F41285"/>
    <w:rsid w:val="00F46C3F"/>
    <w:rsid w:val="00F75C5F"/>
    <w:rsid w:val="00F805D5"/>
    <w:rsid w:val="00F82A20"/>
    <w:rsid w:val="00F936A2"/>
    <w:rsid w:val="00FB3BE7"/>
    <w:rsid w:val="00FC5258"/>
    <w:rsid w:val="00FD4325"/>
    <w:rsid w:val="00FD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08e96,#369da3"/>
    </o:shapedefaults>
    <o:shapelayout v:ext="edit">
      <o:idmap v:ext="edit" data="1"/>
    </o:shapelayout>
  </w:shapeDefaults>
  <w:decimalSymbol w:val=","/>
  <w:listSeparator w:val=";"/>
  <w14:docId w14:val="42BAF5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COST_Styles"/>
    <w:qFormat/>
    <w:rsid w:val="00E02EDD"/>
    <w:rPr>
      <w:rFonts w:ascii="Avenir Book" w:hAnsi="Avenir Book"/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llemoyenne21">
    <w:name w:val="Grille moyenne 21"/>
    <w:uiPriority w:val="1"/>
    <w:qFormat/>
    <w:rsid w:val="00A71AE7"/>
    <w:rPr>
      <w:rFonts w:ascii="Arial" w:hAnsi="Arial"/>
      <w:color w:val="56585B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A71AE7"/>
    <w:rPr>
      <w:rFonts w:ascii="Arial" w:hAnsi="Arial"/>
      <w:color w:val="56585B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A71AE7"/>
    <w:rPr>
      <w:rFonts w:ascii="Arial" w:hAnsi="Arial"/>
      <w:color w:val="56585B"/>
      <w:sz w:val="20"/>
    </w:rPr>
  </w:style>
  <w:style w:type="character" w:styleId="Lienhypertexte">
    <w:name w:val="Hyperlink"/>
    <w:uiPriority w:val="99"/>
    <w:unhideWhenUsed/>
    <w:rsid w:val="00A71AE7"/>
    <w:rPr>
      <w:color w:val="0000FF"/>
      <w:u w:val="single"/>
    </w:rPr>
  </w:style>
  <w:style w:type="character" w:styleId="Numrodepage">
    <w:name w:val="page number"/>
    <w:basedOn w:val="Policepardfaut"/>
    <w:uiPriority w:val="99"/>
    <w:semiHidden/>
    <w:unhideWhenUsed/>
    <w:rsid w:val="00137A11"/>
  </w:style>
  <w:style w:type="paragraph" w:customStyle="1" w:styleId="Listecouleur-Accent11">
    <w:name w:val="Liste couleur - Accent 11"/>
    <w:basedOn w:val="Normal"/>
    <w:uiPriority w:val="34"/>
    <w:qFormat/>
    <w:rsid w:val="005F0AEF"/>
    <w:pPr>
      <w:ind w:left="720"/>
      <w:contextualSpacing/>
    </w:pPr>
  </w:style>
  <w:style w:type="paragraph" w:customStyle="1" w:styleId="Default">
    <w:name w:val="Default"/>
    <w:rsid w:val="005F0AEF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5F0AEF"/>
    <w:pPr>
      <w:spacing w:line="241" w:lineRule="atLeast"/>
    </w:pPr>
    <w:rPr>
      <w:rFonts w:cs="Times New Roman"/>
      <w:color w:val="auto"/>
    </w:rPr>
  </w:style>
  <w:style w:type="table" w:styleId="Grille">
    <w:name w:val="Table Grid"/>
    <w:basedOn w:val="TableauNormal"/>
    <w:uiPriority w:val="59"/>
    <w:rsid w:val="00D01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CSCBulletsRed">
    <w:name w:val="CSC_Bullets_Red"/>
    <w:basedOn w:val="Aucuneliste"/>
    <w:uiPriority w:val="99"/>
    <w:rsid w:val="009A2CAB"/>
    <w:pPr>
      <w:numPr>
        <w:numId w:val="24"/>
      </w:numPr>
    </w:pPr>
  </w:style>
  <w:style w:type="paragraph" w:customStyle="1" w:styleId="Boldtext">
    <w:name w:val="Bold text"/>
    <w:basedOn w:val="Normal"/>
    <w:link w:val="BoldtextChar"/>
    <w:rsid w:val="004A225F"/>
    <w:rPr>
      <w:rFonts w:ascii="Arial" w:hAnsi="Arial"/>
      <w:b/>
      <w:color w:val="56585B"/>
      <w:sz w:val="20"/>
      <w:lang w:val="en-GB"/>
    </w:rPr>
  </w:style>
  <w:style w:type="character" w:customStyle="1" w:styleId="BoldtextChar">
    <w:name w:val="Bold text Char"/>
    <w:link w:val="Boldtext"/>
    <w:rsid w:val="004A225F"/>
    <w:rPr>
      <w:rFonts w:ascii="Arial" w:eastAsia="MS Mincho" w:hAnsi="Arial"/>
      <w:b/>
      <w:color w:val="56585B"/>
      <w:szCs w:val="24"/>
      <w:lang w:val="en-GB"/>
    </w:rPr>
  </w:style>
  <w:style w:type="paragraph" w:customStyle="1" w:styleId="CSCNormal">
    <w:name w:val="CSC_Normal"/>
    <w:autoRedefine/>
    <w:qFormat/>
    <w:rsid w:val="00AC58A5"/>
    <w:pPr>
      <w:spacing w:after="120"/>
    </w:pPr>
    <w:rPr>
      <w:rFonts w:ascii="Avenir Book" w:hAnsi="Avenir Book"/>
      <w:color w:val="000000"/>
      <w:sz w:val="22"/>
      <w:szCs w:val="24"/>
      <w:lang w:val="en-GB" w:eastAsia="en-US"/>
    </w:rPr>
  </w:style>
  <w:style w:type="paragraph" w:customStyle="1" w:styleId="CSCTitle1">
    <w:name w:val="CSC_Title 1"/>
    <w:link w:val="CSCTitle1Char"/>
    <w:autoRedefine/>
    <w:qFormat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2">
    <w:name w:val="Title 2"/>
    <w:link w:val="Title2Char"/>
    <w:qFormat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CSCTitle1Char">
    <w:name w:val="CSC_Title 1 Char"/>
    <w:link w:val="CSCTitle1"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3">
    <w:name w:val="Title 3"/>
    <w:link w:val="Title3Char"/>
    <w:qFormat/>
    <w:rsid w:val="003A312D"/>
    <w:pPr>
      <w:numPr>
        <w:ilvl w:val="2"/>
        <w:numId w:val="17"/>
      </w:numPr>
    </w:pPr>
    <w:rPr>
      <w:rFonts w:ascii="Avenir Heavy" w:hAnsi="Avenir Heavy"/>
      <w:b/>
      <w:bCs/>
      <w:color w:val="D83466"/>
      <w:lang w:val="en-GB" w:eastAsia="en-US"/>
    </w:rPr>
  </w:style>
  <w:style w:type="character" w:customStyle="1" w:styleId="Title2Char">
    <w:name w:val="Title 2 Char"/>
    <w:link w:val="Title2"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Title3Char">
    <w:name w:val="Title 3 Char"/>
    <w:link w:val="Title3"/>
    <w:rsid w:val="003A312D"/>
    <w:rPr>
      <w:rFonts w:ascii="Avenir Heavy" w:hAnsi="Avenir Heavy"/>
      <w:b/>
      <w:bCs/>
      <w:color w:val="D83466"/>
      <w:lang w:val="en-GB" w:eastAsia="en-US"/>
    </w:rPr>
  </w:style>
  <w:style w:type="numbering" w:customStyle="1" w:styleId="COSTtitlelist">
    <w:name w:val="COST_title_list"/>
    <w:uiPriority w:val="99"/>
    <w:rsid w:val="004A225F"/>
    <w:pPr>
      <w:numPr>
        <w:numId w:val="17"/>
      </w:numPr>
    </w:pPr>
  </w:style>
  <w:style w:type="numbering" w:styleId="111111">
    <w:name w:val="Outline List 2"/>
    <w:basedOn w:val="Aucuneliste"/>
    <w:uiPriority w:val="99"/>
    <w:semiHidden/>
    <w:unhideWhenUsed/>
    <w:rsid w:val="004A225F"/>
    <w:pPr>
      <w:numPr>
        <w:numId w:val="19"/>
      </w:numPr>
    </w:pPr>
  </w:style>
  <w:style w:type="paragraph" w:styleId="Titre">
    <w:name w:val="Title"/>
    <w:basedOn w:val="Normal"/>
    <w:next w:val="Normal"/>
    <w:link w:val="TitreCar"/>
    <w:uiPriority w:val="10"/>
    <w:qFormat/>
    <w:rsid w:val="004A225F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4A225F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customStyle="1" w:styleId="CSCTitle2">
    <w:name w:val="CSC_Title 2"/>
    <w:autoRedefine/>
    <w:qFormat/>
    <w:rsid w:val="00AC58A5"/>
    <w:pPr>
      <w:spacing w:before="360"/>
    </w:pPr>
    <w:rPr>
      <w:rFonts w:ascii="Avenir Black" w:hAnsi="Avenir Black"/>
      <w:b/>
      <w:bCs/>
      <w:color w:val="D83466"/>
      <w:sz w:val="24"/>
      <w:szCs w:val="24"/>
      <w:lang w:val="en-GB" w:eastAsia="en-US"/>
    </w:rPr>
  </w:style>
  <w:style w:type="numbering" w:customStyle="1" w:styleId="CSCBullets">
    <w:name w:val="CSC_Bullets"/>
    <w:basedOn w:val="Aucuneliste"/>
    <w:uiPriority w:val="99"/>
    <w:rsid w:val="00216C6E"/>
    <w:pPr>
      <w:numPr>
        <w:numId w:val="29"/>
      </w:numPr>
    </w:pPr>
  </w:style>
  <w:style w:type="paragraph" w:styleId="Paragraphedeliste">
    <w:name w:val="List Paragraph"/>
    <w:basedOn w:val="Normal"/>
    <w:uiPriority w:val="34"/>
    <w:qFormat/>
    <w:rsid w:val="00121B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COST_Styles"/>
    <w:qFormat/>
    <w:rsid w:val="00E02EDD"/>
    <w:rPr>
      <w:rFonts w:ascii="Avenir Book" w:hAnsi="Avenir Book"/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rillemoyenne21">
    <w:name w:val="Grille moyenne 21"/>
    <w:uiPriority w:val="1"/>
    <w:qFormat/>
    <w:rsid w:val="00A71AE7"/>
    <w:rPr>
      <w:rFonts w:ascii="Arial" w:hAnsi="Arial"/>
      <w:color w:val="56585B"/>
      <w:szCs w:val="24"/>
      <w:lang w:val="en-US" w:eastAsia="en-US"/>
    </w:rPr>
  </w:style>
  <w:style w:type="paragraph" w:styleId="En-tte">
    <w:name w:val="header"/>
    <w:basedOn w:val="Normal"/>
    <w:link w:val="En-tt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En-tteCar">
    <w:name w:val="En-tête Car"/>
    <w:link w:val="En-tte"/>
    <w:uiPriority w:val="99"/>
    <w:rsid w:val="00A71AE7"/>
    <w:rPr>
      <w:rFonts w:ascii="Arial" w:hAnsi="Arial"/>
      <w:color w:val="56585B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71AE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A71AE7"/>
    <w:rPr>
      <w:rFonts w:ascii="Arial" w:hAnsi="Arial"/>
      <w:color w:val="56585B"/>
      <w:sz w:val="20"/>
    </w:rPr>
  </w:style>
  <w:style w:type="character" w:styleId="Lienhypertexte">
    <w:name w:val="Hyperlink"/>
    <w:uiPriority w:val="99"/>
    <w:unhideWhenUsed/>
    <w:rsid w:val="00A71AE7"/>
    <w:rPr>
      <w:color w:val="0000FF"/>
      <w:u w:val="single"/>
    </w:rPr>
  </w:style>
  <w:style w:type="character" w:styleId="Numrodepage">
    <w:name w:val="page number"/>
    <w:basedOn w:val="Policepardfaut"/>
    <w:uiPriority w:val="99"/>
    <w:semiHidden/>
    <w:unhideWhenUsed/>
    <w:rsid w:val="00137A11"/>
  </w:style>
  <w:style w:type="paragraph" w:customStyle="1" w:styleId="Listecouleur-Accent11">
    <w:name w:val="Liste couleur - Accent 11"/>
    <w:basedOn w:val="Normal"/>
    <w:uiPriority w:val="34"/>
    <w:qFormat/>
    <w:rsid w:val="005F0AEF"/>
    <w:pPr>
      <w:ind w:left="720"/>
      <w:contextualSpacing/>
    </w:pPr>
  </w:style>
  <w:style w:type="paragraph" w:customStyle="1" w:styleId="Default">
    <w:name w:val="Default"/>
    <w:rsid w:val="005F0AEF"/>
    <w:pPr>
      <w:widowControl w:val="0"/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5F0AEF"/>
    <w:pPr>
      <w:spacing w:line="241" w:lineRule="atLeast"/>
    </w:pPr>
    <w:rPr>
      <w:rFonts w:cs="Times New Roman"/>
      <w:color w:val="auto"/>
    </w:rPr>
  </w:style>
  <w:style w:type="table" w:styleId="Grille">
    <w:name w:val="Table Grid"/>
    <w:basedOn w:val="TableauNormal"/>
    <w:uiPriority w:val="59"/>
    <w:rsid w:val="00D01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CSCBulletsRed">
    <w:name w:val="CSC_Bullets_Red"/>
    <w:basedOn w:val="Aucuneliste"/>
    <w:uiPriority w:val="99"/>
    <w:rsid w:val="009A2CAB"/>
    <w:pPr>
      <w:numPr>
        <w:numId w:val="24"/>
      </w:numPr>
    </w:pPr>
  </w:style>
  <w:style w:type="paragraph" w:customStyle="1" w:styleId="Boldtext">
    <w:name w:val="Bold text"/>
    <w:basedOn w:val="Normal"/>
    <w:link w:val="BoldtextChar"/>
    <w:rsid w:val="004A225F"/>
    <w:rPr>
      <w:rFonts w:ascii="Arial" w:hAnsi="Arial"/>
      <w:b/>
      <w:color w:val="56585B"/>
      <w:sz w:val="20"/>
      <w:lang w:val="en-GB"/>
    </w:rPr>
  </w:style>
  <w:style w:type="character" w:customStyle="1" w:styleId="BoldtextChar">
    <w:name w:val="Bold text Char"/>
    <w:link w:val="Boldtext"/>
    <w:rsid w:val="004A225F"/>
    <w:rPr>
      <w:rFonts w:ascii="Arial" w:eastAsia="MS Mincho" w:hAnsi="Arial"/>
      <w:b/>
      <w:color w:val="56585B"/>
      <w:szCs w:val="24"/>
      <w:lang w:val="en-GB"/>
    </w:rPr>
  </w:style>
  <w:style w:type="paragraph" w:customStyle="1" w:styleId="CSCNormal">
    <w:name w:val="CSC_Normal"/>
    <w:autoRedefine/>
    <w:qFormat/>
    <w:rsid w:val="00AC58A5"/>
    <w:pPr>
      <w:spacing w:after="120"/>
    </w:pPr>
    <w:rPr>
      <w:rFonts w:ascii="Avenir Book" w:hAnsi="Avenir Book"/>
      <w:color w:val="000000"/>
      <w:sz w:val="22"/>
      <w:szCs w:val="24"/>
      <w:lang w:val="en-GB" w:eastAsia="en-US"/>
    </w:rPr>
  </w:style>
  <w:style w:type="paragraph" w:customStyle="1" w:styleId="CSCTitle1">
    <w:name w:val="CSC_Title 1"/>
    <w:link w:val="CSCTitle1Char"/>
    <w:autoRedefine/>
    <w:qFormat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2">
    <w:name w:val="Title 2"/>
    <w:link w:val="Title2Char"/>
    <w:qFormat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CSCTitle1Char">
    <w:name w:val="CSC_Title 1 Char"/>
    <w:link w:val="CSCTitle1"/>
    <w:rsid w:val="003A312D"/>
    <w:rPr>
      <w:rFonts w:ascii="Avenir Black" w:hAnsi="Avenir Black"/>
      <w:b/>
      <w:bCs/>
      <w:color w:val="21B4C4"/>
      <w:sz w:val="28"/>
      <w:szCs w:val="28"/>
      <w:lang w:val="en-GB" w:eastAsia="en-US"/>
    </w:rPr>
  </w:style>
  <w:style w:type="paragraph" w:customStyle="1" w:styleId="Title3">
    <w:name w:val="Title 3"/>
    <w:link w:val="Title3Char"/>
    <w:qFormat/>
    <w:rsid w:val="003A312D"/>
    <w:pPr>
      <w:numPr>
        <w:ilvl w:val="2"/>
        <w:numId w:val="17"/>
      </w:numPr>
    </w:pPr>
    <w:rPr>
      <w:rFonts w:ascii="Avenir Heavy" w:hAnsi="Avenir Heavy"/>
      <w:b/>
      <w:bCs/>
      <w:color w:val="D83466"/>
      <w:lang w:val="en-GB" w:eastAsia="en-US"/>
    </w:rPr>
  </w:style>
  <w:style w:type="character" w:customStyle="1" w:styleId="Title2Char">
    <w:name w:val="Title 2 Char"/>
    <w:link w:val="Title2"/>
    <w:rsid w:val="003A312D"/>
    <w:rPr>
      <w:rFonts w:ascii="Avenir Heavy" w:hAnsi="Avenir Heavy"/>
      <w:b/>
      <w:bCs/>
      <w:color w:val="21B4C4"/>
      <w:sz w:val="24"/>
      <w:szCs w:val="24"/>
      <w:lang w:val="en-GB" w:eastAsia="en-US"/>
    </w:rPr>
  </w:style>
  <w:style w:type="character" w:customStyle="1" w:styleId="Title3Char">
    <w:name w:val="Title 3 Char"/>
    <w:link w:val="Title3"/>
    <w:rsid w:val="003A312D"/>
    <w:rPr>
      <w:rFonts w:ascii="Avenir Heavy" w:hAnsi="Avenir Heavy"/>
      <w:b/>
      <w:bCs/>
      <w:color w:val="D83466"/>
      <w:lang w:val="en-GB" w:eastAsia="en-US"/>
    </w:rPr>
  </w:style>
  <w:style w:type="numbering" w:customStyle="1" w:styleId="COSTtitlelist">
    <w:name w:val="COST_title_list"/>
    <w:uiPriority w:val="99"/>
    <w:rsid w:val="004A225F"/>
    <w:pPr>
      <w:numPr>
        <w:numId w:val="17"/>
      </w:numPr>
    </w:pPr>
  </w:style>
  <w:style w:type="numbering" w:styleId="111111">
    <w:name w:val="Outline List 2"/>
    <w:basedOn w:val="Aucuneliste"/>
    <w:uiPriority w:val="99"/>
    <w:semiHidden/>
    <w:unhideWhenUsed/>
    <w:rsid w:val="004A225F"/>
    <w:pPr>
      <w:numPr>
        <w:numId w:val="19"/>
      </w:numPr>
    </w:pPr>
  </w:style>
  <w:style w:type="paragraph" w:styleId="Titre">
    <w:name w:val="Title"/>
    <w:basedOn w:val="Normal"/>
    <w:next w:val="Normal"/>
    <w:link w:val="TitreCar"/>
    <w:uiPriority w:val="10"/>
    <w:qFormat/>
    <w:rsid w:val="004A225F"/>
    <w:pPr>
      <w:spacing w:before="240" w:after="60"/>
      <w:jc w:val="center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4A225F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customStyle="1" w:styleId="CSCTitle2">
    <w:name w:val="CSC_Title 2"/>
    <w:autoRedefine/>
    <w:qFormat/>
    <w:rsid w:val="00AC58A5"/>
    <w:pPr>
      <w:spacing w:before="360"/>
    </w:pPr>
    <w:rPr>
      <w:rFonts w:ascii="Avenir Black" w:hAnsi="Avenir Black"/>
      <w:b/>
      <w:bCs/>
      <w:color w:val="D83466"/>
      <w:sz w:val="24"/>
      <w:szCs w:val="24"/>
      <w:lang w:val="en-GB" w:eastAsia="en-US"/>
    </w:rPr>
  </w:style>
  <w:style w:type="numbering" w:customStyle="1" w:styleId="CSCBullets">
    <w:name w:val="CSC_Bullets"/>
    <w:basedOn w:val="Aucuneliste"/>
    <w:uiPriority w:val="99"/>
    <w:rsid w:val="00216C6E"/>
    <w:pPr>
      <w:numPr>
        <w:numId w:val="29"/>
      </w:numPr>
    </w:pPr>
  </w:style>
  <w:style w:type="paragraph" w:styleId="Paragraphedeliste">
    <w:name w:val="List Paragraph"/>
    <w:basedOn w:val="Normal"/>
    <w:uiPriority w:val="34"/>
    <w:qFormat/>
    <w:rsid w:val="00121B4B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0969FB4D7F7348A6B31C4989DE163B" ma:contentTypeVersion="0" ma:contentTypeDescription="Create a new document." ma:contentTypeScope="" ma:versionID="81713376805a8080f3bba22852e8cef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b1d7708cf83a3ef910d407b4027476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0CEF4C-DF42-47BE-8799-2F439EDA973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AF36B9C-5A60-45AC-8C74-9D6EC92BF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96BAB9-29CD-473B-9B4E-3B15BCC0BF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74D385-BA65-2E4F-B757-A8C9568EF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1507</Characters>
  <Application>Microsoft Macintosh Word</Application>
  <DocSecurity>0</DocSecurity>
  <Lines>40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1791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Waw-3</cp:lastModifiedBy>
  <cp:revision>4</cp:revision>
  <cp:lastPrinted>2016-08-16T13:00:00Z</cp:lastPrinted>
  <dcterms:created xsi:type="dcterms:W3CDTF">2016-09-22T14:39:00Z</dcterms:created>
  <dcterms:modified xsi:type="dcterms:W3CDTF">2017-02-24T10:39:00Z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7b9431e5d514ca7ab6f277c4216a072">
    <vt:lpwstr>Default|ca37003d-03f9-4975-bccb-493489ca4082</vt:lpwstr>
  </property>
  <property fmtid="{D5CDD505-2E9C-101B-9397-08002B2CF9AE}" pid="3" name="i4feb4330ccd47a7b61200b0e6258e2f">
    <vt:lpwstr>To be defined|11fe68f8-7136-4814-8abf-edd87a242fb5</vt:lpwstr>
  </property>
  <property fmtid="{D5CDD505-2E9C-101B-9397-08002B2CF9AE}" pid="4" name="IsMyDocuments">
    <vt:lpwstr>1</vt:lpwstr>
  </property>
  <property fmtid="{D5CDD505-2E9C-101B-9397-08002B2CF9AE}" pid="5" name="c76028c8cdaf41bdb04a4b203deefed8">
    <vt:lpwstr>Internal Use Only|49c55b52-19f9-4fed-9954-548f39c33aab</vt:lpwstr>
  </property>
  <property fmtid="{D5CDD505-2E9C-101B-9397-08002B2CF9AE}" pid="6" name="TaxCatchAll">
    <vt:lpwstr>3;#Default;#2;#Internal Use Only;#1;#To be defined</vt:lpwstr>
  </property>
</Properties>
</file>